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21F2" w14:textId="77777777" w:rsidR="000853BF" w:rsidRDefault="002F7B3C" w:rsidP="002F7B3C">
      <w:pPr>
        <w:jc w:val="center"/>
        <w:rPr>
          <w:rFonts w:ascii="Trebuchet MS" w:hAnsi="Trebuchet MS"/>
          <w:b/>
          <w:sz w:val="24"/>
          <w:szCs w:val="24"/>
        </w:rPr>
      </w:pPr>
      <w:r w:rsidRPr="002F7B3C">
        <w:rPr>
          <w:rFonts w:ascii="Trebuchet MS" w:hAnsi="Trebuchet MS"/>
          <w:b/>
          <w:sz w:val="24"/>
          <w:szCs w:val="24"/>
        </w:rPr>
        <w:t>Stoke Ash Centre Conditions of hire</w:t>
      </w:r>
    </w:p>
    <w:p w14:paraId="2E762266" w14:textId="77777777" w:rsidR="00944050" w:rsidRPr="00944050" w:rsidRDefault="002F7B3C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1 </w:t>
      </w:r>
      <w:r w:rsidRPr="00CE5B8E">
        <w:rPr>
          <w:rFonts w:ascii="Trebuchet MS" w:hAnsi="Trebuchet MS"/>
          <w:sz w:val="20"/>
          <w:szCs w:val="20"/>
          <w:u w:val="single"/>
        </w:rPr>
        <w:t>Supervision of children</w:t>
      </w:r>
      <w:r>
        <w:rPr>
          <w:rFonts w:ascii="Trebuchet MS" w:hAnsi="Trebuchet MS"/>
        </w:rPr>
        <w:t xml:space="preserve">  </w:t>
      </w:r>
      <w:r w:rsidRPr="002F7B3C">
        <w:rPr>
          <w:rFonts w:ascii="Trebuchet MS" w:hAnsi="Trebuchet MS"/>
          <w:sz w:val="20"/>
          <w:szCs w:val="20"/>
        </w:rPr>
        <w:t>There must be adequate adult supervision for all gr</w:t>
      </w:r>
      <w:r>
        <w:rPr>
          <w:rFonts w:ascii="Trebuchet MS" w:hAnsi="Trebuchet MS"/>
          <w:sz w:val="20"/>
          <w:szCs w:val="20"/>
        </w:rPr>
        <w:t>oups of children. Guiding and S</w:t>
      </w:r>
      <w:r w:rsidRPr="002F7B3C">
        <w:rPr>
          <w:rFonts w:ascii="Trebuchet MS" w:hAnsi="Trebuchet MS"/>
          <w:sz w:val="20"/>
          <w:szCs w:val="20"/>
        </w:rPr>
        <w:t>couting groups must follow ratios set out in the appropriate manual. Other groups must ensure they have adequate supervision for the young people in their care.</w:t>
      </w:r>
      <w:r w:rsidR="00D27398">
        <w:rPr>
          <w:rFonts w:ascii="Trebuchet MS" w:hAnsi="Trebuchet MS"/>
          <w:sz w:val="20"/>
          <w:szCs w:val="20"/>
        </w:rPr>
        <w:t xml:space="preserve"> Group leaders are responsible for the behaviour of their groups.</w:t>
      </w:r>
    </w:p>
    <w:p w14:paraId="05126299" w14:textId="77777777" w:rsidR="002F7B3C" w:rsidRDefault="002F7B3C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</w:t>
      </w:r>
      <w:r w:rsidR="00CE5B8E">
        <w:rPr>
          <w:rFonts w:ascii="Trebuchet MS" w:hAnsi="Trebuchet MS"/>
          <w:sz w:val="20"/>
          <w:szCs w:val="20"/>
        </w:rPr>
        <w:t xml:space="preserve"> </w:t>
      </w:r>
      <w:r w:rsidR="00CE5B8E" w:rsidRPr="00CE5B8E">
        <w:rPr>
          <w:rFonts w:ascii="Trebuchet MS" w:hAnsi="Trebuchet MS"/>
          <w:sz w:val="20"/>
          <w:szCs w:val="20"/>
          <w:u w:val="single"/>
        </w:rPr>
        <w:t>Electrical equipment</w:t>
      </w:r>
      <w:r w:rsidR="00CE5B8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Visiting groups are responsible for visually checking all the electrica</w:t>
      </w:r>
      <w:r w:rsidR="00F63437">
        <w:rPr>
          <w:rFonts w:ascii="Trebuchet MS" w:hAnsi="Trebuchet MS"/>
          <w:sz w:val="20"/>
          <w:szCs w:val="20"/>
        </w:rPr>
        <w:t>l equipment before using. Record</w:t>
      </w:r>
      <w:r>
        <w:rPr>
          <w:rFonts w:ascii="Trebuchet MS" w:hAnsi="Trebuchet MS"/>
          <w:sz w:val="20"/>
          <w:szCs w:val="20"/>
        </w:rPr>
        <w:t xml:space="preserve"> any fau</w:t>
      </w:r>
      <w:r w:rsidR="00F63437">
        <w:rPr>
          <w:rFonts w:ascii="Trebuchet MS" w:hAnsi="Trebuchet MS"/>
          <w:sz w:val="20"/>
          <w:szCs w:val="20"/>
        </w:rPr>
        <w:t>lts in the book on the hall table and email an</w:t>
      </w:r>
      <w:r w:rsidR="004A4573">
        <w:rPr>
          <w:rFonts w:ascii="Trebuchet MS" w:hAnsi="Trebuchet MS"/>
          <w:sz w:val="20"/>
          <w:szCs w:val="20"/>
        </w:rPr>
        <w:t>y urgent problems to the centre contact</w:t>
      </w:r>
      <w:r>
        <w:rPr>
          <w:rFonts w:ascii="Trebuchet MS" w:hAnsi="Trebuchet MS"/>
          <w:sz w:val="20"/>
          <w:szCs w:val="20"/>
        </w:rPr>
        <w:t>.</w:t>
      </w:r>
      <w:r w:rsidR="00D41975">
        <w:rPr>
          <w:rFonts w:ascii="Trebuchet MS" w:hAnsi="Trebuchet MS"/>
          <w:sz w:val="20"/>
          <w:szCs w:val="20"/>
        </w:rPr>
        <w:t xml:space="preserve"> Any electrical appliance br</w:t>
      </w:r>
      <w:r w:rsidR="004A4573">
        <w:rPr>
          <w:rFonts w:ascii="Trebuchet MS" w:hAnsi="Trebuchet MS"/>
          <w:sz w:val="20"/>
          <w:szCs w:val="20"/>
        </w:rPr>
        <w:t xml:space="preserve">ought into the premises </w:t>
      </w:r>
      <w:r w:rsidR="00D41975">
        <w:rPr>
          <w:rFonts w:ascii="Trebuchet MS" w:hAnsi="Trebuchet MS"/>
          <w:sz w:val="20"/>
          <w:szCs w:val="20"/>
        </w:rPr>
        <w:t>shall be safe and in good working order and used in a safe manner.</w:t>
      </w:r>
    </w:p>
    <w:p w14:paraId="2D5D3C42" w14:textId="77777777" w:rsidR="009C2A8D" w:rsidRDefault="002F7B3C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C15AFB">
        <w:rPr>
          <w:rFonts w:ascii="Trebuchet MS" w:hAnsi="Trebuchet MS"/>
          <w:sz w:val="20"/>
          <w:szCs w:val="20"/>
        </w:rPr>
        <w:t xml:space="preserve"> </w:t>
      </w:r>
      <w:r w:rsidR="00CE5B8E" w:rsidRPr="00CE5B8E">
        <w:rPr>
          <w:rFonts w:ascii="Trebuchet MS" w:hAnsi="Trebuchet MS"/>
          <w:sz w:val="20"/>
          <w:szCs w:val="20"/>
          <w:u w:val="single"/>
        </w:rPr>
        <w:t>Security</w:t>
      </w:r>
      <w:r w:rsidR="00CE5B8E">
        <w:rPr>
          <w:rFonts w:ascii="Trebuchet MS" w:hAnsi="Trebuchet MS"/>
          <w:sz w:val="20"/>
          <w:szCs w:val="20"/>
        </w:rPr>
        <w:t xml:space="preserve"> Visiting</w:t>
      </w:r>
      <w:r>
        <w:rPr>
          <w:rFonts w:ascii="Trebuchet MS" w:hAnsi="Trebuchet MS"/>
          <w:sz w:val="20"/>
          <w:szCs w:val="20"/>
        </w:rPr>
        <w:t xml:space="preserve"> groups are responsible for the </w:t>
      </w:r>
      <w:r w:rsidR="00D27398">
        <w:rPr>
          <w:rFonts w:ascii="Trebuchet MS" w:hAnsi="Trebuchet MS"/>
          <w:sz w:val="20"/>
          <w:szCs w:val="20"/>
        </w:rPr>
        <w:t>security of the premises and their</w:t>
      </w:r>
      <w:r>
        <w:rPr>
          <w:rFonts w:ascii="Trebuchet MS" w:hAnsi="Trebuchet MS"/>
          <w:sz w:val="20"/>
          <w:szCs w:val="20"/>
        </w:rPr>
        <w:t xml:space="preserve"> own property</w:t>
      </w:r>
      <w:r w:rsidR="00D27398">
        <w:rPr>
          <w:rFonts w:ascii="Trebuchet MS" w:hAnsi="Trebuchet MS"/>
          <w:sz w:val="20"/>
          <w:szCs w:val="20"/>
        </w:rPr>
        <w:t xml:space="preserve"> whilst on the premises</w:t>
      </w:r>
      <w:r>
        <w:rPr>
          <w:rFonts w:ascii="Trebuchet MS" w:hAnsi="Trebuchet MS"/>
          <w:sz w:val="20"/>
          <w:szCs w:val="20"/>
        </w:rPr>
        <w:t>. When leaving the site please ensure that all windows are fastened and doors</w:t>
      </w:r>
      <w:r w:rsidR="00BE4E7C">
        <w:rPr>
          <w:rFonts w:ascii="Trebuchet MS" w:hAnsi="Trebuchet MS"/>
          <w:sz w:val="20"/>
          <w:szCs w:val="20"/>
        </w:rPr>
        <w:t xml:space="preserve"> and gates</w:t>
      </w:r>
      <w:r>
        <w:rPr>
          <w:rFonts w:ascii="Trebuchet MS" w:hAnsi="Trebuchet MS"/>
          <w:sz w:val="20"/>
          <w:szCs w:val="20"/>
        </w:rPr>
        <w:t xml:space="preserve"> are locked</w:t>
      </w:r>
      <w:r w:rsidR="00C15AFB">
        <w:rPr>
          <w:rFonts w:ascii="Trebuchet MS" w:hAnsi="Trebuchet MS"/>
          <w:sz w:val="20"/>
          <w:szCs w:val="20"/>
        </w:rPr>
        <w:t>.</w:t>
      </w:r>
      <w:r w:rsidR="009C2A8D">
        <w:rPr>
          <w:rFonts w:ascii="Trebuchet MS" w:hAnsi="Trebuchet MS"/>
          <w:sz w:val="20"/>
          <w:szCs w:val="20"/>
        </w:rPr>
        <w:t xml:space="preserve"> A member of the Stoke Ash committee may visit the centre during your stay and should be given access.</w:t>
      </w:r>
    </w:p>
    <w:p w14:paraId="6CDD7E0D" w14:textId="77777777" w:rsidR="00C15AFB" w:rsidRDefault="00C15AFB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 </w:t>
      </w:r>
      <w:r w:rsidR="00CE5B8E">
        <w:rPr>
          <w:rFonts w:ascii="Trebuchet MS" w:hAnsi="Trebuchet MS"/>
          <w:sz w:val="20"/>
          <w:szCs w:val="20"/>
        </w:rPr>
        <w:t xml:space="preserve"> </w:t>
      </w:r>
      <w:r w:rsidR="00CE5B8E" w:rsidRPr="00CE5B8E">
        <w:rPr>
          <w:rFonts w:ascii="Trebuchet MS" w:hAnsi="Trebuchet MS"/>
          <w:sz w:val="20"/>
          <w:szCs w:val="20"/>
          <w:u w:val="single"/>
        </w:rPr>
        <w:t>Fire regulations</w:t>
      </w:r>
      <w:r w:rsidR="00CE5B8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Visiting groups are required to study the instructions r</w:t>
      </w:r>
      <w:r w:rsidR="00D27398">
        <w:rPr>
          <w:rFonts w:ascii="Trebuchet MS" w:hAnsi="Trebuchet MS"/>
          <w:sz w:val="20"/>
          <w:szCs w:val="20"/>
        </w:rPr>
        <w:t>egarding fire drills and regulations</w:t>
      </w:r>
      <w:r w:rsidR="00F63437">
        <w:rPr>
          <w:rFonts w:ascii="Trebuchet MS" w:hAnsi="Trebuchet MS"/>
          <w:sz w:val="20"/>
          <w:szCs w:val="20"/>
        </w:rPr>
        <w:t xml:space="preserve"> which are on the notice board. </w:t>
      </w:r>
      <w:r>
        <w:rPr>
          <w:rFonts w:ascii="Trebuchet MS" w:hAnsi="Trebuchet MS"/>
          <w:sz w:val="20"/>
          <w:szCs w:val="20"/>
        </w:rPr>
        <w:t xml:space="preserve"> It is the responsibility of each group </w:t>
      </w:r>
      <w:r w:rsidR="00BE4E7C">
        <w:rPr>
          <w:rFonts w:ascii="Trebuchet MS" w:hAnsi="Trebuchet MS"/>
          <w:sz w:val="20"/>
          <w:szCs w:val="20"/>
        </w:rPr>
        <w:t xml:space="preserve">leader </w:t>
      </w:r>
      <w:r>
        <w:rPr>
          <w:rFonts w:ascii="Trebuchet MS" w:hAnsi="Trebuchet MS"/>
          <w:sz w:val="20"/>
          <w:szCs w:val="20"/>
        </w:rPr>
        <w:t>to deliver a fire safety brief to the group and perform a fire evacuation drill.</w:t>
      </w:r>
    </w:p>
    <w:p w14:paraId="08399CE8" w14:textId="77777777" w:rsidR="00C15AFB" w:rsidRDefault="00C15AFB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 </w:t>
      </w:r>
      <w:r w:rsidR="00F63437">
        <w:rPr>
          <w:rFonts w:ascii="Trebuchet MS" w:hAnsi="Trebuchet MS"/>
          <w:sz w:val="20"/>
          <w:szCs w:val="20"/>
          <w:u w:val="single"/>
        </w:rPr>
        <w:t xml:space="preserve">Capacity </w:t>
      </w:r>
      <w:r w:rsidR="00152B4D">
        <w:rPr>
          <w:rFonts w:ascii="Trebuchet MS" w:hAnsi="Trebuchet MS"/>
          <w:sz w:val="20"/>
          <w:szCs w:val="20"/>
        </w:rPr>
        <w:t xml:space="preserve"> Numbers sleeping in the building are suggested as a maximum of 40 people with consideration to the facilities available.</w:t>
      </w:r>
      <w:r w:rsidR="00F63437">
        <w:rPr>
          <w:rFonts w:ascii="Trebuchet MS" w:hAnsi="Trebuchet MS"/>
          <w:sz w:val="20"/>
          <w:szCs w:val="20"/>
        </w:rPr>
        <w:t xml:space="preserve"> For a day event the capacity is 80 people.</w:t>
      </w:r>
    </w:p>
    <w:p w14:paraId="25451E37" w14:textId="77777777" w:rsidR="000E4057" w:rsidRDefault="00C15AFB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</w:t>
      </w:r>
      <w:r w:rsidR="00CE5B8E">
        <w:rPr>
          <w:rFonts w:ascii="Trebuchet MS" w:hAnsi="Trebuchet MS"/>
          <w:sz w:val="20"/>
          <w:szCs w:val="20"/>
        </w:rPr>
        <w:t xml:space="preserve"> </w:t>
      </w:r>
      <w:r w:rsidR="00CE5B8E" w:rsidRPr="00CE5B8E">
        <w:rPr>
          <w:rFonts w:ascii="Trebuchet MS" w:hAnsi="Trebuchet MS"/>
          <w:sz w:val="20"/>
          <w:szCs w:val="20"/>
          <w:u w:val="single"/>
        </w:rPr>
        <w:t xml:space="preserve">Risk </w:t>
      </w:r>
      <w:r w:rsidR="00CE5B8E" w:rsidRPr="000E4057">
        <w:rPr>
          <w:rFonts w:ascii="Trebuchet MS" w:hAnsi="Trebuchet MS"/>
          <w:sz w:val="20"/>
          <w:szCs w:val="20"/>
          <w:u w:val="single"/>
        </w:rPr>
        <w:t xml:space="preserve">assessment </w:t>
      </w:r>
      <w:r w:rsidR="000E4057" w:rsidRPr="000E4057">
        <w:rPr>
          <w:rFonts w:ascii="Trebuchet MS" w:hAnsi="Trebuchet MS"/>
          <w:sz w:val="20"/>
          <w:szCs w:val="20"/>
          <w:u w:val="single"/>
        </w:rPr>
        <w:t>and First aid</w:t>
      </w:r>
      <w:r w:rsidR="000E405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Visiting groups are responsible for carrying out their own risk assessment for their</w:t>
      </w:r>
      <w:r w:rsidR="00F63437">
        <w:rPr>
          <w:rFonts w:ascii="Trebuchet MS" w:hAnsi="Trebuchet MS"/>
          <w:sz w:val="20"/>
          <w:szCs w:val="20"/>
        </w:rPr>
        <w:t xml:space="preserve"> groups activities and reading </w:t>
      </w:r>
      <w:r>
        <w:rPr>
          <w:rFonts w:ascii="Trebuchet MS" w:hAnsi="Trebuchet MS"/>
          <w:sz w:val="20"/>
          <w:szCs w:val="20"/>
        </w:rPr>
        <w:t xml:space="preserve"> the </w:t>
      </w:r>
      <w:r w:rsidR="000E4057">
        <w:rPr>
          <w:rFonts w:ascii="Trebuchet MS" w:hAnsi="Trebuchet MS"/>
          <w:sz w:val="20"/>
          <w:szCs w:val="20"/>
        </w:rPr>
        <w:t xml:space="preserve">general </w:t>
      </w:r>
      <w:r>
        <w:rPr>
          <w:rFonts w:ascii="Trebuchet MS" w:hAnsi="Trebuchet MS"/>
          <w:sz w:val="20"/>
          <w:szCs w:val="20"/>
        </w:rPr>
        <w:t>risk assessment for the centre.</w:t>
      </w:r>
      <w:r w:rsidR="000E4057">
        <w:rPr>
          <w:rFonts w:ascii="Trebuchet MS" w:hAnsi="Trebuchet MS"/>
          <w:sz w:val="20"/>
          <w:szCs w:val="20"/>
        </w:rPr>
        <w:t xml:space="preserve"> Groups will provide their</w:t>
      </w:r>
      <w:r w:rsidR="00D41975">
        <w:rPr>
          <w:rFonts w:ascii="Trebuchet MS" w:hAnsi="Trebuchet MS"/>
          <w:sz w:val="20"/>
          <w:szCs w:val="20"/>
        </w:rPr>
        <w:t xml:space="preserve"> own first aid equipment.</w:t>
      </w:r>
    </w:p>
    <w:p w14:paraId="67A4E4B7" w14:textId="77777777" w:rsidR="00C15AFB" w:rsidRDefault="00C15AFB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7 </w:t>
      </w:r>
      <w:r w:rsidRPr="00CE5B8E">
        <w:rPr>
          <w:rFonts w:ascii="Trebuchet MS" w:hAnsi="Trebuchet MS"/>
          <w:sz w:val="20"/>
          <w:szCs w:val="20"/>
          <w:u w:val="single"/>
        </w:rPr>
        <w:t>Smoking</w:t>
      </w:r>
      <w:r>
        <w:rPr>
          <w:rFonts w:ascii="Trebuchet MS" w:hAnsi="Trebuchet MS"/>
          <w:sz w:val="20"/>
          <w:szCs w:val="20"/>
        </w:rPr>
        <w:t xml:space="preserve"> i</w:t>
      </w:r>
      <w:r w:rsidR="00BE4E7C">
        <w:rPr>
          <w:rFonts w:ascii="Trebuchet MS" w:hAnsi="Trebuchet MS"/>
          <w:sz w:val="20"/>
          <w:szCs w:val="20"/>
        </w:rPr>
        <w:t>s not permitted on the premises or within the grounds</w:t>
      </w:r>
    </w:p>
    <w:p w14:paraId="3BE73E49" w14:textId="77777777" w:rsidR="00152B4D" w:rsidRDefault="00C15AFB" w:rsidP="00152B4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8 </w:t>
      </w:r>
      <w:r w:rsidR="00CE5B8E" w:rsidRPr="00CE5B8E">
        <w:rPr>
          <w:rFonts w:ascii="Trebuchet MS" w:hAnsi="Trebuchet MS"/>
          <w:sz w:val="20"/>
          <w:szCs w:val="20"/>
          <w:u w:val="single"/>
        </w:rPr>
        <w:t>Damage</w:t>
      </w:r>
      <w:r w:rsidR="00152B4D">
        <w:rPr>
          <w:rFonts w:ascii="Trebuchet MS" w:hAnsi="Trebuchet MS"/>
          <w:sz w:val="20"/>
          <w:szCs w:val="20"/>
          <w:u w:val="single"/>
        </w:rPr>
        <w:t xml:space="preserve"> and breakages</w:t>
      </w:r>
      <w:r w:rsidR="00CE5B8E">
        <w:rPr>
          <w:rFonts w:ascii="Trebuchet MS" w:hAnsi="Trebuchet MS"/>
          <w:sz w:val="20"/>
          <w:szCs w:val="20"/>
        </w:rPr>
        <w:t xml:space="preserve"> </w:t>
      </w:r>
      <w:r w:rsidR="00D27398">
        <w:rPr>
          <w:rFonts w:ascii="Trebuchet MS" w:hAnsi="Trebuchet MS"/>
          <w:sz w:val="20"/>
          <w:szCs w:val="20"/>
        </w:rPr>
        <w:t xml:space="preserve"> Groups are responsible for the cost of any damage they may cause</w:t>
      </w:r>
      <w:r w:rsidR="00F63437">
        <w:rPr>
          <w:rFonts w:ascii="Trebuchet MS" w:hAnsi="Trebuchet MS"/>
          <w:sz w:val="20"/>
          <w:szCs w:val="20"/>
        </w:rPr>
        <w:t xml:space="preserve">. </w:t>
      </w:r>
      <w:r w:rsidR="00152B4D">
        <w:rPr>
          <w:rFonts w:ascii="Trebuchet MS" w:hAnsi="Trebuchet MS"/>
          <w:sz w:val="20"/>
          <w:szCs w:val="20"/>
        </w:rPr>
        <w:t xml:space="preserve">Any significant incident (such as damage to the building or breakages of equipment) must be recorded in the incident book located in the hallway. </w:t>
      </w:r>
    </w:p>
    <w:p w14:paraId="314D4F63" w14:textId="7E64A04D" w:rsidR="00F63437" w:rsidRDefault="00C15AFB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</w:t>
      </w:r>
      <w:r w:rsidR="00CE5B8E" w:rsidRPr="00F63437">
        <w:rPr>
          <w:rFonts w:ascii="Trebuchet MS" w:hAnsi="Trebuchet MS"/>
          <w:sz w:val="20"/>
          <w:szCs w:val="20"/>
          <w:u w:val="single"/>
        </w:rPr>
        <w:t xml:space="preserve"> </w:t>
      </w:r>
      <w:r w:rsidR="00F63437" w:rsidRPr="00F63437">
        <w:rPr>
          <w:rFonts w:ascii="Trebuchet MS" w:hAnsi="Trebuchet MS"/>
          <w:sz w:val="20"/>
          <w:szCs w:val="20"/>
          <w:u w:val="single"/>
        </w:rPr>
        <w:t>Plumbing</w:t>
      </w:r>
      <w:r w:rsidR="00F63437">
        <w:rPr>
          <w:rFonts w:ascii="Trebuchet MS" w:hAnsi="Trebuchet MS"/>
          <w:sz w:val="20"/>
          <w:szCs w:val="20"/>
        </w:rPr>
        <w:t xml:space="preserve"> The sewage system is a sewage treatment plant. Do not put any wipes etc down the toilet. They cause a blockage and you will be charged for clearing the blockage. Use only the toilet cleaner provided.</w:t>
      </w:r>
    </w:p>
    <w:p w14:paraId="7DEB4CC6" w14:textId="77777777" w:rsidR="00F63437" w:rsidRPr="00F63437" w:rsidRDefault="00F63437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10 </w:t>
      </w:r>
      <w:r w:rsidRPr="00F63437">
        <w:rPr>
          <w:rFonts w:ascii="Trebuchet MS" w:hAnsi="Trebuchet MS"/>
          <w:sz w:val="20"/>
          <w:szCs w:val="20"/>
          <w:u w:val="single"/>
        </w:rPr>
        <w:t>Toilet paper etc</w:t>
      </w:r>
      <w:r>
        <w:rPr>
          <w:rFonts w:ascii="Trebuchet MS" w:hAnsi="Trebuchet MS"/>
          <w:sz w:val="20"/>
          <w:szCs w:val="20"/>
          <w:u w:val="single"/>
        </w:rPr>
        <w:t xml:space="preserve"> </w:t>
      </w:r>
      <w:r w:rsidRPr="00F63437">
        <w:rPr>
          <w:rFonts w:ascii="Trebuchet MS" w:hAnsi="Trebuchet MS"/>
          <w:sz w:val="20"/>
          <w:szCs w:val="20"/>
        </w:rPr>
        <w:t>Toilet rolls, tea towels and hand towels are not provided, please bring your own</w:t>
      </w:r>
    </w:p>
    <w:p w14:paraId="46ED3088" w14:textId="32586465" w:rsidR="00C15AFB" w:rsidRDefault="00C73B39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 xml:space="preserve">11 </w:t>
      </w:r>
      <w:r w:rsidR="00CE5B8E" w:rsidRPr="00CE5B8E">
        <w:rPr>
          <w:rFonts w:ascii="Trebuchet MS" w:hAnsi="Trebuchet MS"/>
          <w:sz w:val="20"/>
          <w:szCs w:val="20"/>
          <w:u w:val="single"/>
        </w:rPr>
        <w:t>On Leaving</w:t>
      </w:r>
      <w:r w:rsidR="00D41975">
        <w:rPr>
          <w:rFonts w:ascii="Trebuchet MS" w:hAnsi="Trebuchet MS"/>
          <w:sz w:val="20"/>
          <w:szCs w:val="20"/>
          <w:u w:val="single"/>
        </w:rPr>
        <w:t xml:space="preserve"> at end of hire </w:t>
      </w:r>
      <w:r w:rsidR="00CE5B8E">
        <w:rPr>
          <w:rFonts w:ascii="Trebuchet MS" w:hAnsi="Trebuchet MS"/>
          <w:sz w:val="20"/>
          <w:szCs w:val="20"/>
        </w:rPr>
        <w:t xml:space="preserve"> </w:t>
      </w:r>
      <w:r w:rsidR="00C15AFB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</w:t>
      </w:r>
      <w:r w:rsidR="000C5CAA">
        <w:rPr>
          <w:rFonts w:ascii="Trebuchet MS" w:hAnsi="Trebuchet MS"/>
          <w:sz w:val="20"/>
          <w:szCs w:val="20"/>
        </w:rPr>
        <w:t xml:space="preserve">t the end of the letting </w:t>
      </w:r>
      <w:r>
        <w:rPr>
          <w:rFonts w:ascii="Trebuchet MS" w:hAnsi="Trebuchet MS"/>
          <w:sz w:val="20"/>
          <w:szCs w:val="20"/>
        </w:rPr>
        <w:t xml:space="preserve">leave the premises </w:t>
      </w:r>
      <w:r w:rsidR="000C5CAA">
        <w:rPr>
          <w:rFonts w:ascii="Trebuchet MS" w:hAnsi="Trebuchet MS"/>
          <w:sz w:val="20"/>
          <w:szCs w:val="20"/>
        </w:rPr>
        <w:t>in a fit and proper condition in all respects.</w:t>
      </w:r>
      <w:r w:rsidR="00857C16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The kitchen must be left clean and no food left on the premises including in the fridge.  </w:t>
      </w:r>
      <w:r w:rsidR="00857C16">
        <w:rPr>
          <w:rFonts w:ascii="Trebuchet MS" w:hAnsi="Trebuchet MS"/>
          <w:sz w:val="20"/>
          <w:szCs w:val="20"/>
        </w:rPr>
        <w:t>Any glitter or similar craft materials may only be used in the non</w:t>
      </w:r>
      <w:r>
        <w:rPr>
          <w:rFonts w:ascii="Trebuchet MS" w:hAnsi="Trebuchet MS"/>
          <w:sz w:val="20"/>
          <w:szCs w:val="20"/>
        </w:rPr>
        <w:t>-</w:t>
      </w:r>
      <w:r w:rsidR="00857C16">
        <w:rPr>
          <w:rFonts w:ascii="Trebuchet MS" w:hAnsi="Trebuchet MS"/>
          <w:sz w:val="20"/>
          <w:szCs w:val="20"/>
        </w:rPr>
        <w:t xml:space="preserve">carpeted hall due to difficulties removing </w:t>
      </w:r>
      <w:r w:rsidR="00F63437">
        <w:rPr>
          <w:rFonts w:ascii="Trebuchet MS" w:hAnsi="Trebuchet MS"/>
          <w:sz w:val="20"/>
          <w:szCs w:val="20"/>
        </w:rPr>
        <w:t xml:space="preserve">glitter </w:t>
      </w:r>
      <w:r w:rsidR="00857C16">
        <w:rPr>
          <w:rFonts w:ascii="Trebuchet MS" w:hAnsi="Trebuchet MS"/>
          <w:sz w:val="20"/>
          <w:szCs w:val="20"/>
        </w:rPr>
        <w:t>from carpets.</w:t>
      </w:r>
    </w:p>
    <w:p w14:paraId="146B9AC4" w14:textId="00224083" w:rsidR="000C5CAA" w:rsidRDefault="00152B4D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C73B39">
        <w:rPr>
          <w:rFonts w:ascii="Trebuchet MS" w:hAnsi="Trebuchet MS"/>
          <w:sz w:val="20"/>
          <w:szCs w:val="20"/>
        </w:rPr>
        <w:t>2</w:t>
      </w:r>
      <w:r w:rsidR="000C5CAA" w:rsidRPr="00CE5B8E">
        <w:rPr>
          <w:rFonts w:ascii="Trebuchet MS" w:hAnsi="Trebuchet MS"/>
          <w:sz w:val="20"/>
          <w:szCs w:val="20"/>
        </w:rPr>
        <w:t xml:space="preserve"> </w:t>
      </w:r>
      <w:r w:rsidR="00CE5B8E" w:rsidRPr="00CE5B8E">
        <w:rPr>
          <w:rFonts w:ascii="Trebuchet MS" w:hAnsi="Trebuchet MS"/>
          <w:sz w:val="20"/>
          <w:szCs w:val="20"/>
          <w:u w:val="single"/>
        </w:rPr>
        <w:t>Accident</w:t>
      </w:r>
      <w:r w:rsidR="00CE5B8E">
        <w:rPr>
          <w:rFonts w:ascii="Trebuchet MS" w:hAnsi="Trebuchet MS"/>
          <w:sz w:val="20"/>
          <w:szCs w:val="20"/>
        </w:rPr>
        <w:t xml:space="preserve"> </w:t>
      </w:r>
      <w:r w:rsidR="000C5CAA">
        <w:rPr>
          <w:rFonts w:ascii="Trebuchet MS" w:hAnsi="Trebuchet MS"/>
          <w:sz w:val="20"/>
          <w:szCs w:val="20"/>
        </w:rPr>
        <w:t xml:space="preserve">Any serious accident must be reported in the accident book and reported to </w:t>
      </w:r>
      <w:r w:rsidR="00D41975">
        <w:rPr>
          <w:rFonts w:ascii="Trebuchet MS" w:hAnsi="Trebuchet MS"/>
          <w:sz w:val="20"/>
          <w:szCs w:val="20"/>
        </w:rPr>
        <w:t>the centre contact</w:t>
      </w:r>
      <w:r w:rsidR="000C5CAA">
        <w:rPr>
          <w:rFonts w:ascii="Trebuchet MS" w:hAnsi="Trebuchet MS"/>
          <w:sz w:val="20"/>
          <w:szCs w:val="20"/>
        </w:rPr>
        <w:t>.</w:t>
      </w:r>
    </w:p>
    <w:p w14:paraId="7F1CFE02" w14:textId="640C9BD1" w:rsidR="00D27398" w:rsidRDefault="00152B4D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C73B39">
        <w:rPr>
          <w:rFonts w:ascii="Trebuchet MS" w:hAnsi="Trebuchet MS"/>
          <w:sz w:val="20"/>
          <w:szCs w:val="20"/>
        </w:rPr>
        <w:t>3</w:t>
      </w:r>
      <w:r w:rsidR="000C5CAA">
        <w:rPr>
          <w:rFonts w:ascii="Trebuchet MS" w:hAnsi="Trebuchet MS"/>
          <w:sz w:val="20"/>
          <w:szCs w:val="20"/>
        </w:rPr>
        <w:t xml:space="preserve"> </w:t>
      </w:r>
      <w:r w:rsidR="00CE5B8E" w:rsidRPr="00CE5B8E">
        <w:rPr>
          <w:rFonts w:ascii="Trebuchet MS" w:hAnsi="Trebuchet MS"/>
          <w:sz w:val="20"/>
          <w:szCs w:val="20"/>
          <w:u w:val="single"/>
        </w:rPr>
        <w:t xml:space="preserve">Injury </w:t>
      </w:r>
      <w:r w:rsidR="00CE5B8E">
        <w:rPr>
          <w:rFonts w:ascii="Trebuchet MS" w:hAnsi="Trebuchet MS"/>
          <w:sz w:val="20"/>
          <w:szCs w:val="20"/>
        </w:rPr>
        <w:t>T</w:t>
      </w:r>
      <w:r w:rsidR="000C5CAA">
        <w:rPr>
          <w:rFonts w:ascii="Trebuchet MS" w:hAnsi="Trebuchet MS"/>
          <w:sz w:val="20"/>
          <w:szCs w:val="20"/>
        </w:rPr>
        <w:t>he committee shall no</w:t>
      </w:r>
      <w:r w:rsidR="000E4057">
        <w:rPr>
          <w:rFonts w:ascii="Trebuchet MS" w:hAnsi="Trebuchet MS"/>
          <w:sz w:val="20"/>
          <w:szCs w:val="20"/>
        </w:rPr>
        <w:t>t be responsible for any injury</w:t>
      </w:r>
      <w:r w:rsidR="007A1302">
        <w:rPr>
          <w:rFonts w:ascii="Trebuchet MS" w:hAnsi="Trebuchet MS"/>
          <w:sz w:val="20"/>
          <w:szCs w:val="20"/>
        </w:rPr>
        <w:t xml:space="preserve">, loss of, or damage to </w:t>
      </w:r>
      <w:r w:rsidR="000C5CAA">
        <w:rPr>
          <w:rFonts w:ascii="Trebuchet MS" w:hAnsi="Trebuchet MS"/>
          <w:sz w:val="20"/>
          <w:szCs w:val="20"/>
        </w:rPr>
        <w:t>property resulting from</w:t>
      </w:r>
      <w:r>
        <w:rPr>
          <w:rFonts w:ascii="Trebuchet MS" w:hAnsi="Trebuchet MS"/>
          <w:sz w:val="20"/>
          <w:szCs w:val="20"/>
        </w:rPr>
        <w:t xml:space="preserve"> or occurring during the hiring.</w:t>
      </w:r>
      <w:r w:rsidR="000C5CAA">
        <w:rPr>
          <w:rFonts w:ascii="Trebuchet MS" w:hAnsi="Trebuchet MS"/>
          <w:sz w:val="20"/>
          <w:szCs w:val="20"/>
        </w:rPr>
        <w:t xml:space="preserve"> </w:t>
      </w:r>
      <w:r w:rsidR="00D27398">
        <w:rPr>
          <w:rFonts w:ascii="Trebuchet MS" w:hAnsi="Trebuchet MS"/>
          <w:sz w:val="20"/>
          <w:szCs w:val="20"/>
        </w:rPr>
        <w:t>Groups other than G</w:t>
      </w:r>
      <w:r w:rsidR="007A1302">
        <w:rPr>
          <w:rFonts w:ascii="Trebuchet MS" w:hAnsi="Trebuchet MS"/>
          <w:sz w:val="20"/>
          <w:szCs w:val="20"/>
        </w:rPr>
        <w:t>irlg</w:t>
      </w:r>
      <w:r w:rsidR="00D27398">
        <w:rPr>
          <w:rFonts w:ascii="Trebuchet MS" w:hAnsi="Trebuchet MS"/>
          <w:sz w:val="20"/>
          <w:szCs w:val="20"/>
        </w:rPr>
        <w:t>uiding or Trefoil Guild members must ensure they have adequate public liability insurance during their stay.</w:t>
      </w:r>
    </w:p>
    <w:p w14:paraId="16498465" w14:textId="0C5F26AF" w:rsidR="00D27398" w:rsidRDefault="00152B4D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C73B39">
        <w:rPr>
          <w:rFonts w:ascii="Trebuchet MS" w:hAnsi="Trebuchet MS"/>
          <w:sz w:val="20"/>
          <w:szCs w:val="20"/>
        </w:rPr>
        <w:t>4</w:t>
      </w:r>
      <w:r w:rsidR="00D27398">
        <w:rPr>
          <w:rFonts w:ascii="Trebuchet MS" w:hAnsi="Trebuchet MS"/>
          <w:sz w:val="20"/>
          <w:szCs w:val="20"/>
        </w:rPr>
        <w:t xml:space="preserve"> </w:t>
      </w:r>
      <w:r w:rsidR="00D27398" w:rsidRPr="00D27398">
        <w:rPr>
          <w:rFonts w:ascii="Trebuchet MS" w:hAnsi="Trebuchet MS"/>
          <w:sz w:val="20"/>
          <w:szCs w:val="20"/>
          <w:u w:val="single"/>
        </w:rPr>
        <w:t xml:space="preserve">Cancellation </w:t>
      </w:r>
      <w:r w:rsidR="00D27398">
        <w:rPr>
          <w:rFonts w:ascii="Trebuchet MS" w:hAnsi="Trebuchet MS"/>
          <w:sz w:val="20"/>
          <w:szCs w:val="20"/>
        </w:rPr>
        <w:t>The committee reserves the right to cancel a b</w:t>
      </w:r>
      <w:r w:rsidR="00BE4E7C">
        <w:rPr>
          <w:rFonts w:ascii="Trebuchet MS" w:hAnsi="Trebuchet MS"/>
          <w:sz w:val="20"/>
          <w:szCs w:val="20"/>
        </w:rPr>
        <w:t>ooking should the need arise. A</w:t>
      </w:r>
      <w:r w:rsidR="00D27398">
        <w:rPr>
          <w:rFonts w:ascii="Trebuchet MS" w:hAnsi="Trebuchet MS"/>
          <w:sz w:val="20"/>
          <w:szCs w:val="20"/>
        </w:rPr>
        <w:t>ll monies paid in respect of the booking will be refunded in full unless the booking was terminated due to the group failing to meet the booking conditions</w:t>
      </w:r>
    </w:p>
    <w:p w14:paraId="1D68DF4D" w14:textId="126B0DA2" w:rsidR="00CE5B8E" w:rsidRDefault="00CE5B8E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C73B3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0E4057">
        <w:rPr>
          <w:rFonts w:ascii="Trebuchet MS" w:hAnsi="Trebuchet MS"/>
          <w:sz w:val="20"/>
          <w:szCs w:val="20"/>
          <w:u w:val="single"/>
        </w:rPr>
        <w:t xml:space="preserve">Arrival and departure times </w:t>
      </w:r>
      <w:r w:rsidR="007A1302">
        <w:rPr>
          <w:rFonts w:ascii="Trebuchet MS" w:hAnsi="Trebuchet MS"/>
          <w:sz w:val="20"/>
          <w:szCs w:val="20"/>
        </w:rPr>
        <w:t>to be agreed at time of book</w:t>
      </w:r>
      <w:r w:rsidR="00F63437">
        <w:rPr>
          <w:rFonts w:ascii="Trebuchet MS" w:hAnsi="Trebuchet MS"/>
          <w:sz w:val="20"/>
          <w:szCs w:val="20"/>
        </w:rPr>
        <w:t xml:space="preserve">ing and confirmed </w:t>
      </w:r>
      <w:r w:rsidR="007A1302">
        <w:rPr>
          <w:rFonts w:ascii="Trebuchet MS" w:hAnsi="Trebuchet MS"/>
          <w:sz w:val="20"/>
          <w:szCs w:val="20"/>
        </w:rPr>
        <w:t xml:space="preserve">before </w:t>
      </w:r>
      <w:r w:rsidR="00F63437">
        <w:rPr>
          <w:rFonts w:ascii="Trebuchet MS" w:hAnsi="Trebuchet MS"/>
          <w:sz w:val="20"/>
          <w:szCs w:val="20"/>
        </w:rPr>
        <w:t xml:space="preserve">the </w:t>
      </w:r>
      <w:r w:rsidR="007A1302">
        <w:rPr>
          <w:rFonts w:ascii="Trebuchet MS" w:hAnsi="Trebuchet MS"/>
          <w:sz w:val="20"/>
          <w:szCs w:val="20"/>
        </w:rPr>
        <w:t>event.</w:t>
      </w:r>
      <w:r w:rsidR="00857C16">
        <w:rPr>
          <w:rFonts w:ascii="Trebuchet MS" w:hAnsi="Trebuchet MS"/>
          <w:sz w:val="20"/>
          <w:szCs w:val="20"/>
        </w:rPr>
        <w:t xml:space="preserve"> Bookings for sleepovers will start at 16.00 and finish 16.00 the following day.</w:t>
      </w:r>
    </w:p>
    <w:p w14:paraId="5B4B40D2" w14:textId="29DC8610" w:rsidR="00D41975" w:rsidRDefault="00D41975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C73B39">
        <w:rPr>
          <w:rFonts w:ascii="Trebuchet MS" w:hAnsi="Trebuchet MS"/>
          <w:sz w:val="20"/>
          <w:szCs w:val="20"/>
        </w:rPr>
        <w:t>6</w:t>
      </w:r>
      <w:r w:rsidRPr="00D41975">
        <w:rPr>
          <w:rFonts w:ascii="Trebuchet MS" w:hAnsi="Trebuchet MS"/>
          <w:sz w:val="20"/>
          <w:szCs w:val="20"/>
          <w:u w:val="single"/>
        </w:rPr>
        <w:t xml:space="preserve"> No animals</w:t>
      </w:r>
      <w:r>
        <w:rPr>
          <w:rFonts w:ascii="Trebuchet MS" w:hAnsi="Trebuchet MS"/>
          <w:sz w:val="20"/>
          <w:szCs w:val="20"/>
        </w:rPr>
        <w:t xml:space="preserve"> except Guide dogs allowed on premises wi</w:t>
      </w:r>
      <w:r w:rsidR="007A1302">
        <w:rPr>
          <w:rFonts w:ascii="Trebuchet MS" w:hAnsi="Trebuchet MS"/>
          <w:sz w:val="20"/>
          <w:szCs w:val="20"/>
        </w:rPr>
        <w:t>thout permission. No animals wha</w:t>
      </w:r>
      <w:r>
        <w:rPr>
          <w:rFonts w:ascii="Trebuchet MS" w:hAnsi="Trebuchet MS"/>
          <w:sz w:val="20"/>
          <w:szCs w:val="20"/>
        </w:rPr>
        <w:t>tsoever allowed in the kitchen area.</w:t>
      </w:r>
    </w:p>
    <w:p w14:paraId="484EE465" w14:textId="18012222" w:rsidR="002F7B3C" w:rsidRPr="008E22C5" w:rsidRDefault="00C73B39" w:rsidP="002F7B3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August 201</w:t>
      </w:r>
      <w:r w:rsidR="008E22C5">
        <w:rPr>
          <w:rFonts w:ascii="Trebuchet MS" w:hAnsi="Trebuchet MS"/>
          <w:sz w:val="20"/>
          <w:szCs w:val="20"/>
        </w:rPr>
        <w:t>8</w:t>
      </w:r>
      <w:bookmarkStart w:id="0" w:name="_GoBack"/>
      <w:bookmarkEnd w:id="0"/>
    </w:p>
    <w:sectPr w:rsidR="002F7B3C" w:rsidRPr="008E22C5" w:rsidSect="008E22C5">
      <w:pgSz w:w="11906" w:h="16838"/>
      <w:pgMar w:top="864" w:right="878" w:bottom="709" w:left="8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B3C"/>
    <w:rsid w:val="00047680"/>
    <w:rsid w:val="000853BF"/>
    <w:rsid w:val="000C5CAA"/>
    <w:rsid w:val="000E4057"/>
    <w:rsid w:val="00122CE8"/>
    <w:rsid w:val="00152B4D"/>
    <w:rsid w:val="00195A03"/>
    <w:rsid w:val="00252E31"/>
    <w:rsid w:val="002A1EDA"/>
    <w:rsid w:val="002C582B"/>
    <w:rsid w:val="002F7B3C"/>
    <w:rsid w:val="003C417E"/>
    <w:rsid w:val="004A4573"/>
    <w:rsid w:val="004B6339"/>
    <w:rsid w:val="004E2775"/>
    <w:rsid w:val="00540155"/>
    <w:rsid w:val="005934CD"/>
    <w:rsid w:val="005A4591"/>
    <w:rsid w:val="005D1B09"/>
    <w:rsid w:val="00662B22"/>
    <w:rsid w:val="00662E29"/>
    <w:rsid w:val="006B065E"/>
    <w:rsid w:val="006E323B"/>
    <w:rsid w:val="00736C67"/>
    <w:rsid w:val="0075208C"/>
    <w:rsid w:val="007538AE"/>
    <w:rsid w:val="0076045D"/>
    <w:rsid w:val="007A1302"/>
    <w:rsid w:val="00857C16"/>
    <w:rsid w:val="008B2E4A"/>
    <w:rsid w:val="008E22C5"/>
    <w:rsid w:val="00900EC5"/>
    <w:rsid w:val="00905B47"/>
    <w:rsid w:val="0091634A"/>
    <w:rsid w:val="00944050"/>
    <w:rsid w:val="009C10BE"/>
    <w:rsid w:val="009C2A8D"/>
    <w:rsid w:val="00A10ABD"/>
    <w:rsid w:val="00A20E0F"/>
    <w:rsid w:val="00B515AD"/>
    <w:rsid w:val="00B85D01"/>
    <w:rsid w:val="00BC24F1"/>
    <w:rsid w:val="00BE4E7C"/>
    <w:rsid w:val="00C15AFB"/>
    <w:rsid w:val="00C73B39"/>
    <w:rsid w:val="00CA375A"/>
    <w:rsid w:val="00CB4DDA"/>
    <w:rsid w:val="00CD17E0"/>
    <w:rsid w:val="00CE5B8E"/>
    <w:rsid w:val="00D12AF4"/>
    <w:rsid w:val="00D24803"/>
    <w:rsid w:val="00D27398"/>
    <w:rsid w:val="00D34DC6"/>
    <w:rsid w:val="00D41975"/>
    <w:rsid w:val="00D70DFC"/>
    <w:rsid w:val="00D846D0"/>
    <w:rsid w:val="00DD233C"/>
    <w:rsid w:val="00DD59BD"/>
    <w:rsid w:val="00DD7B7D"/>
    <w:rsid w:val="00EA7CB3"/>
    <w:rsid w:val="00F07F37"/>
    <w:rsid w:val="00F4171E"/>
    <w:rsid w:val="00F63437"/>
    <w:rsid w:val="00F81268"/>
    <w:rsid w:val="00F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B7B3"/>
  <w15:docId w15:val="{FC52A0CA-4A78-411A-AF72-1BDF3EFC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Georgina Garrod</cp:lastModifiedBy>
  <cp:revision>5</cp:revision>
  <cp:lastPrinted>2015-10-10T14:08:00Z</cp:lastPrinted>
  <dcterms:created xsi:type="dcterms:W3CDTF">2019-09-24T18:20:00Z</dcterms:created>
  <dcterms:modified xsi:type="dcterms:W3CDTF">2020-02-16T12:58:00Z</dcterms:modified>
</cp:coreProperties>
</file>